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EF" w:rsidRPr="00752BEF" w:rsidRDefault="00752BEF" w:rsidP="00752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52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преступления, связанные с незаконным оборотом огнестрельного оружия и боеприпасов</w:t>
      </w:r>
    </w:p>
    <w:p w:rsidR="00752BEF" w:rsidRPr="00752BEF" w:rsidRDefault="00752BEF" w:rsidP="00752B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BEF" w:rsidRPr="00752BEF" w:rsidRDefault="00752BEF" w:rsidP="00752BE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2B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Оружие всегда было опасным инструментом поражения. С его использованием совершается значительное количество преступлений. В большинстве совершенных тяжких и особо тяжких преступлений фигурируют квалифицирующие признаки ст. 222 Уголовного кодекса Российской Федерации – незаконные приобретение, передача, сбыт, хранение, перевозка или ношение оружия, его основных частей, боеприпасов.</w:t>
      </w:r>
    </w:p>
    <w:p w:rsidR="00752BEF" w:rsidRPr="00752BEF" w:rsidRDefault="00752BEF" w:rsidP="00752BE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2B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Таким образом, именно незаконный оборот оружия является одним из факторов, порождающих совершение тяжких и особо тяжких преступлений,</w:t>
      </w:r>
      <w:r w:rsidRPr="00752B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в частности, убийств, разбоев и бандитизма.</w:t>
      </w:r>
    </w:p>
    <w:p w:rsidR="00752BEF" w:rsidRPr="00752BEF" w:rsidRDefault="00752BEF" w:rsidP="00752BE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2B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Правоотношения, возникающие при обороте гражданского, служебного, а также боевого ручного стрелкового и холодного оружия на территории Российской Федерации, регламентируются Федеральным законом РФ от 13.12.1996 № 150-ФЗ «Об оружии». Последствием нарушения установленных правил обращения с оружием является привлечение виновных лиц к административной либо уголовной ответственности.</w:t>
      </w:r>
    </w:p>
    <w:p w:rsidR="00752BEF" w:rsidRPr="00752BEF" w:rsidRDefault="00752BEF" w:rsidP="00752BE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2BE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Административная ответственность</w:t>
      </w:r>
      <w:r w:rsidRPr="00752B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предусмотрена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(статья 20.8 КоАП РФ).</w:t>
      </w:r>
    </w:p>
    <w:p w:rsidR="00752BEF" w:rsidRPr="00752BEF" w:rsidRDefault="00752BEF" w:rsidP="00752BE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2B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примеру, нарушение правил хранения, ношения или уничтожения оружия и патронов к нему гражданами влечет административный штраф в размере до 2 тысяч рублей либо лишение права на приобретение и хранение или хранение и ношение оружия на срок до одного года.</w:t>
      </w:r>
    </w:p>
    <w:p w:rsidR="00752BEF" w:rsidRPr="00752BEF" w:rsidRDefault="00752BEF" w:rsidP="00752BE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2B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ношение огнестрельного оружия лицом, находящимся в состоянии опьянения, на гражданина не только наложат штраф до 5 тысяч рублей, но и могут конфисковать оружие и патроны к нему или лишить права на приобретение, хранение и ношение оружия на срок до 2 лет.</w:t>
      </w:r>
    </w:p>
    <w:p w:rsidR="00752BEF" w:rsidRPr="00752BEF" w:rsidRDefault="00752BEF" w:rsidP="00752BE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2B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гражданин, осуществляющий ношение огнестрельного оружия, откажется выполнять, законные требования сотрудника полиции о прохождении медицинского освидетельствования на состояние опьянения, его также лишат права на приобретение, хранение и ношение оружия на срок от 1 года до 2 лет с возможной конфискацией оружия и патронов к нему.</w:t>
      </w:r>
    </w:p>
    <w:p w:rsidR="00752BEF" w:rsidRPr="00752BEF" w:rsidRDefault="00752BEF" w:rsidP="00752BE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2B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того, за нарушение правил коллекционирования или экспонирования оружия и патронов к нему законодательством предусмотрена ответственность в виде административного штрафа на граждан в размере до 5 тысяч рублей.</w:t>
      </w:r>
    </w:p>
    <w:p w:rsidR="00752BEF" w:rsidRPr="00752BEF" w:rsidRDefault="00752BEF" w:rsidP="00752BE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2B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Если гражданин незаконно приобрел, продал, передал, хранил, перевез или носил гражданское огнестрельное гладкоствольное оружие и огнестрельное оружие ограниченного поражения ему грозит штраф до 5 тысяч рублей с конфискацией оружия и патронов к нему либо административный арест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752B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срок до 15 суток с конфискацией оружия и патронов к нему.</w:t>
      </w:r>
    </w:p>
    <w:p w:rsidR="00752BEF" w:rsidRPr="00752BEF" w:rsidRDefault="00752BEF" w:rsidP="00752BE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2BE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Уголовная ответственность </w:t>
      </w:r>
      <w:r w:rsidRPr="00752B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предусмотрена за незаконное приобретение, передачу, сбыт, хранение, перевозку или ношение оружия (ст. 222 УК РФ). Данное преступление посягает на общественную безопасность в сфере законного оборота и обращения оружия. Предметом данного преступления являются огнестрельное оружие, его основные части, боеприпасы (за исключением гражданского огнестрельного гладкоствольного длинноствольного оружия, его основных частей и патронов к нему, огнестрельного оружия ограниченного поражения, его основных частей и патронов к нему), а ч. 4 ст. 222 УК РФ – гражданское огнестрельное гладкоствольное длинноствольное оружие, огнестрельное оружие ограниченного поражения, газовое, холодное оружие, в том числе метательное.</w:t>
      </w:r>
    </w:p>
    <w:p w:rsidR="00752BEF" w:rsidRPr="00752BEF" w:rsidRDefault="00752BEF" w:rsidP="00752BE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2BE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Статьей 222 УК РФ также предусмотрена ответственность за те же деяния, совершенные группой лиц по предварительному сговору и организованной группой. Установлена уголовная ответственность и за незаконный сбыт гражданского огнестрельного гладкоствольного длинноствольного оружия, огнестрельного оружия ограниченного поражения, газового оружия, холодного оружия, в том числе метательного оружия.</w:t>
      </w:r>
    </w:p>
    <w:p w:rsidR="00752BEF" w:rsidRPr="00752BEF" w:rsidRDefault="00752BEF" w:rsidP="00AB5E9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2B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Вместе с тем лицо, добровольно сдавшее вышеупомянутые предметы, освобождается от уголовной ответственности. При этом не может признаваться добровольной сдачей предметов их изъятие при задержании лица, а также при производстве следственных действий по их обнаружению и изъятию.</w:t>
      </w:r>
    </w:p>
    <w:p w:rsidR="00AB5E9B" w:rsidRPr="00AB5E9B" w:rsidRDefault="00AB5E9B" w:rsidP="00AB5E9B">
      <w:pPr>
        <w:pStyle w:val="ConsPlusNormal"/>
        <w:ind w:firstLine="539"/>
        <w:jc w:val="both"/>
        <w:rPr>
          <w:sz w:val="28"/>
          <w:szCs w:val="28"/>
        </w:rPr>
      </w:pPr>
      <w:r w:rsidRPr="00AB5E9B">
        <w:rPr>
          <w:b/>
          <w:bCs/>
          <w:sz w:val="28"/>
          <w:szCs w:val="28"/>
        </w:rPr>
        <w:t>Ужесточается уголовная ответственность за совершение преступлений, связанных с незаконным оборотом оружия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AB5E9B" w:rsidRPr="00AB5E9B" w:rsidRDefault="00AB5E9B" w:rsidP="00AB5E9B">
      <w:pPr>
        <w:pStyle w:val="ConsPlusNormal"/>
        <w:ind w:firstLine="539"/>
        <w:jc w:val="both"/>
        <w:rPr>
          <w:sz w:val="28"/>
          <w:szCs w:val="28"/>
        </w:rPr>
      </w:pPr>
      <w:r w:rsidRPr="00AB5E9B">
        <w:rPr>
          <w:sz w:val="28"/>
          <w:szCs w:val="28"/>
        </w:rPr>
        <w:t>В частности, использование информационно-телекоммуникационных сетей, в том числе Интернета, теперь является квалифицирующим признаком.</w:t>
      </w:r>
    </w:p>
    <w:p w:rsidR="00AB5E9B" w:rsidRPr="00AB5E9B" w:rsidRDefault="00AB5E9B" w:rsidP="00AB5E9B">
      <w:pPr>
        <w:pStyle w:val="ConsPlusNormal"/>
        <w:ind w:firstLine="539"/>
        <w:jc w:val="both"/>
        <w:rPr>
          <w:sz w:val="28"/>
          <w:szCs w:val="28"/>
        </w:rPr>
      </w:pPr>
      <w:r w:rsidRPr="00AB5E9B">
        <w:rPr>
          <w:sz w:val="28"/>
          <w:szCs w:val="28"/>
        </w:rPr>
        <w:t xml:space="preserve">Незаконный сбыт огнестрельного оружия, его основных частей, боеприпасов к нему теперь наказывается лишением свободы на срок от 5 до 8 лет со штрафом в размере до 100 тыс. рублей или в размере заработной платы или </w:t>
      </w:r>
      <w:proofErr w:type="gramStart"/>
      <w:r w:rsidRPr="00AB5E9B">
        <w:rPr>
          <w:sz w:val="28"/>
          <w:szCs w:val="28"/>
        </w:rPr>
        <w:t>иного дохода</w:t>
      </w:r>
      <w:proofErr w:type="gramEnd"/>
      <w:r w:rsidRPr="00AB5E9B">
        <w:rPr>
          <w:sz w:val="28"/>
          <w:szCs w:val="28"/>
        </w:rPr>
        <w:t xml:space="preserve"> осужденного за период до 6 месяцев либо без такового.</w:t>
      </w:r>
    </w:p>
    <w:p w:rsidR="00AB5E9B" w:rsidRPr="00AB5E9B" w:rsidRDefault="00AB5E9B" w:rsidP="00AB5E9B">
      <w:pPr>
        <w:pStyle w:val="ConsPlusNormal"/>
        <w:ind w:firstLine="539"/>
        <w:jc w:val="both"/>
        <w:rPr>
          <w:sz w:val="28"/>
          <w:szCs w:val="28"/>
        </w:rPr>
      </w:pPr>
      <w:r w:rsidRPr="00AB5E9B">
        <w:rPr>
          <w:sz w:val="28"/>
          <w:szCs w:val="28"/>
        </w:rPr>
        <w:t>Уголовный кодекс РФ дополнен статьей 222.2 "Незаконные приобретение, передача, сбыт, хранение, перевозка, пересылка или ношение крупнокалиберного огнестрельного оружия, его основных частей и боеприпасов к нему".</w:t>
      </w:r>
    </w:p>
    <w:p w:rsidR="00AB5E9B" w:rsidRPr="00AB5E9B" w:rsidRDefault="00AB5E9B" w:rsidP="00AB5E9B">
      <w:pPr>
        <w:pStyle w:val="ConsPlusNormal"/>
        <w:ind w:firstLine="539"/>
        <w:jc w:val="both"/>
        <w:rPr>
          <w:sz w:val="28"/>
          <w:szCs w:val="28"/>
        </w:rPr>
      </w:pPr>
      <w:r w:rsidRPr="00AB5E9B">
        <w:rPr>
          <w:sz w:val="28"/>
          <w:szCs w:val="28"/>
        </w:rPr>
        <w:t>Вводится уголовная ответственность за незаконное изготовление пневматического оружия с дульной энергией свыше 7,5 Дж.</w:t>
      </w:r>
    </w:p>
    <w:p w:rsidR="00AB5E9B" w:rsidRPr="00AB5E9B" w:rsidRDefault="00AB5E9B" w:rsidP="00AB5E9B">
      <w:pPr>
        <w:pStyle w:val="ConsPlusNormal"/>
        <w:ind w:firstLine="539"/>
        <w:jc w:val="both"/>
        <w:rPr>
          <w:sz w:val="28"/>
          <w:szCs w:val="28"/>
        </w:rPr>
      </w:pPr>
      <w:r w:rsidRPr="00AB5E9B">
        <w:rPr>
          <w:sz w:val="28"/>
          <w:szCs w:val="28"/>
        </w:rPr>
        <w:t>Повышены меры уголовной ответственности за совершение преступлений, предусмотренных статьями 222, 222.1, 223 и 223.1 УК РФ.</w:t>
      </w:r>
    </w:p>
    <w:p w:rsidR="00AB5E9B" w:rsidRPr="00AB5E9B" w:rsidRDefault="00AB5E9B" w:rsidP="00AB5E9B">
      <w:pPr>
        <w:pStyle w:val="ConsPlusNormal"/>
        <w:ind w:firstLine="539"/>
        <w:jc w:val="both"/>
        <w:rPr>
          <w:sz w:val="28"/>
          <w:szCs w:val="28"/>
        </w:rPr>
      </w:pPr>
      <w:r w:rsidRPr="00AB5E9B">
        <w:rPr>
          <w:sz w:val="28"/>
          <w:szCs w:val="28"/>
        </w:rPr>
        <w:t xml:space="preserve">Установлено, что под огнестрельным оружием понимается оружие, </w:t>
      </w:r>
      <w:r w:rsidRPr="00AB5E9B">
        <w:rPr>
          <w:sz w:val="28"/>
          <w:szCs w:val="28"/>
        </w:rPr>
        <w:lastRenderedPageBreak/>
        <w:t>предназначенное для механического поражения цели на расстоянии метаемым снаряжением, получающим направленное движение за счет энергии порохового или иного заряда. Под крупнокалиберным огнестрельным оружием понимается огнестрельное оружие (за исключением гражданского и служебного) калибра от 20 мм и более. Под боеприпасами понимаются предназначенные для поражения цели предметы вооружения, патроны и метаемое снаряжение, содержащие разрывной, метательный, пиротехнический или вышибной заряды либо их сочетание независимо от калибра, изготовленные промышленным или самодельным способом.</w:t>
      </w:r>
    </w:p>
    <w:p w:rsidR="00AB5E9B" w:rsidRPr="00AB5E9B" w:rsidRDefault="00AB5E9B" w:rsidP="00AB5E9B">
      <w:pPr>
        <w:pStyle w:val="ConsPlusNormal"/>
        <w:ind w:firstLine="539"/>
        <w:jc w:val="both"/>
        <w:rPr>
          <w:sz w:val="28"/>
          <w:szCs w:val="28"/>
        </w:rPr>
      </w:pPr>
      <w:r w:rsidRPr="00AB5E9B">
        <w:rPr>
          <w:sz w:val="28"/>
          <w:szCs w:val="28"/>
        </w:rPr>
        <w:t>Корреспондирующие изменения внесены в УПК РФ.</w:t>
      </w:r>
    </w:p>
    <w:p w:rsidR="00752BEF" w:rsidRPr="00752BEF" w:rsidRDefault="00752BEF" w:rsidP="00752BE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52BE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A42237" w:rsidRDefault="00A42237" w:rsidP="00752BEF">
      <w:pPr>
        <w:spacing w:after="0" w:line="240" w:lineRule="auto"/>
        <w:jc w:val="both"/>
      </w:pPr>
    </w:p>
    <w:sectPr w:rsidR="00A4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62"/>
    <w:rsid w:val="005B1262"/>
    <w:rsid w:val="00752BEF"/>
    <w:rsid w:val="00A42237"/>
    <w:rsid w:val="00AB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FF0F"/>
  <w15:chartTrackingRefBased/>
  <w15:docId w15:val="{A89F05AF-69FC-4F56-BE02-4CE74594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9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66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04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70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2022-11-25T01:17:00Z</dcterms:created>
  <dcterms:modified xsi:type="dcterms:W3CDTF">2022-11-25T01:32:00Z</dcterms:modified>
</cp:coreProperties>
</file>